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C6D" w:rsidRPr="00F02C6D" w:rsidRDefault="00F02C6D" w:rsidP="00F02C6D">
      <w:pPr>
        <w:spacing w:after="100" w:afterAutospacing="1" w:line="240" w:lineRule="auto"/>
        <w:outlineLvl w:val="0"/>
        <w:rPr>
          <w:rFonts w:ascii="Times New Roman" w:eastAsia="Times New Roman" w:hAnsi="Times New Roman" w:cs="Times New Roman"/>
          <w:b/>
          <w:bCs/>
          <w:color w:val="003087"/>
          <w:kern w:val="36"/>
          <w:sz w:val="48"/>
          <w:szCs w:val="48"/>
          <w:lang w:eastAsia="en-GB"/>
        </w:rPr>
      </w:pPr>
      <w:r w:rsidRPr="00F02C6D">
        <w:rPr>
          <w:rFonts w:ascii="Times New Roman" w:eastAsia="Times New Roman" w:hAnsi="Times New Roman" w:cs="Times New Roman"/>
          <w:b/>
          <w:bCs/>
          <w:color w:val="003087"/>
          <w:kern w:val="36"/>
          <w:sz w:val="48"/>
          <w:szCs w:val="48"/>
          <w:lang w:eastAsia="en-GB"/>
        </w:rPr>
        <w:t>Consultation recording for training purposes</w:t>
      </w:r>
    </w:p>
    <w:p w:rsidR="00F02C6D" w:rsidRPr="00F02C6D" w:rsidRDefault="00F02C6D" w:rsidP="00F02C6D">
      <w:pPr>
        <w:shd w:val="clear" w:color="auto" w:fill="F0F4F5"/>
        <w:spacing w:after="100" w:afterAutospacing="1" w:line="240" w:lineRule="auto"/>
        <w:rPr>
          <w:rFonts w:ascii="Arial" w:eastAsia="Times New Roman" w:hAnsi="Arial" w:cs="Arial"/>
          <w:color w:val="212B32"/>
          <w:sz w:val="29"/>
          <w:szCs w:val="29"/>
          <w:lang w:eastAsia="en-GB"/>
        </w:rPr>
      </w:pPr>
      <w:r w:rsidRPr="00F02C6D">
        <w:rPr>
          <w:rFonts w:ascii="Arial" w:eastAsia="Times New Roman" w:hAnsi="Arial" w:cs="Arial"/>
          <w:color w:val="212B32"/>
          <w:sz w:val="29"/>
          <w:szCs w:val="29"/>
          <w:lang w:eastAsia="en-GB"/>
        </w:rPr>
        <w:t>This is a GP Training Practice attached to the NHS Education for Scotland Specialty GP Training Programme.</w:t>
      </w:r>
    </w:p>
    <w:p w:rsidR="00F02C6D" w:rsidRPr="00F02C6D" w:rsidRDefault="00F02C6D" w:rsidP="00F02C6D">
      <w:pPr>
        <w:shd w:val="clear" w:color="auto" w:fill="F0F4F5"/>
        <w:spacing w:after="100" w:afterAutospacing="1" w:line="240" w:lineRule="auto"/>
        <w:rPr>
          <w:rFonts w:ascii="Arial" w:eastAsia="Times New Roman" w:hAnsi="Arial" w:cs="Arial"/>
          <w:color w:val="212B32"/>
          <w:sz w:val="29"/>
          <w:szCs w:val="29"/>
          <w:lang w:eastAsia="en-GB"/>
        </w:rPr>
      </w:pPr>
      <w:r w:rsidRPr="00F02C6D">
        <w:rPr>
          <w:rFonts w:ascii="Arial" w:eastAsia="Times New Roman" w:hAnsi="Arial" w:cs="Arial"/>
          <w:color w:val="212B32"/>
          <w:sz w:val="29"/>
          <w:szCs w:val="29"/>
          <w:lang w:eastAsia="en-GB"/>
        </w:rPr>
        <w:t xml:space="preserve">We are keen to support the training of new GPs </w:t>
      </w:r>
      <w:proofErr w:type="gramStart"/>
      <w:r w:rsidRPr="00F02C6D">
        <w:rPr>
          <w:rFonts w:ascii="Arial" w:eastAsia="Times New Roman" w:hAnsi="Arial" w:cs="Arial"/>
          <w:color w:val="212B32"/>
          <w:sz w:val="29"/>
          <w:szCs w:val="29"/>
          <w:lang w:eastAsia="en-GB"/>
        </w:rPr>
        <w:t>and also</w:t>
      </w:r>
      <w:proofErr w:type="gramEnd"/>
      <w:r w:rsidRPr="00F02C6D">
        <w:rPr>
          <w:rFonts w:ascii="Arial" w:eastAsia="Times New Roman" w:hAnsi="Arial" w:cs="Arial"/>
          <w:color w:val="212B32"/>
          <w:sz w:val="29"/>
          <w:szCs w:val="29"/>
          <w:lang w:eastAsia="en-GB"/>
        </w:rPr>
        <w:t xml:space="preserve"> to develop the skills of our existing GPs and other staff. As part of this, clinicians working in this practice might make recordings of their consultations with patients to help them improve their consultation skills as well as their ability to talk to patients.</w:t>
      </w:r>
    </w:p>
    <w:p w:rsidR="00F02C6D" w:rsidRPr="00F02C6D" w:rsidRDefault="00F02C6D" w:rsidP="00F02C6D">
      <w:pPr>
        <w:shd w:val="clear" w:color="auto" w:fill="F0F4F5"/>
        <w:spacing w:after="100" w:afterAutospacing="1" w:line="240" w:lineRule="auto"/>
        <w:rPr>
          <w:rFonts w:ascii="Arial" w:eastAsia="Times New Roman" w:hAnsi="Arial" w:cs="Arial"/>
          <w:color w:val="212B32"/>
          <w:sz w:val="29"/>
          <w:szCs w:val="29"/>
          <w:lang w:eastAsia="en-GB"/>
        </w:rPr>
      </w:pPr>
      <w:r w:rsidRPr="00F02C6D">
        <w:rPr>
          <w:rFonts w:ascii="Arial" w:eastAsia="Times New Roman" w:hAnsi="Arial" w:cs="Arial"/>
          <w:color w:val="212B32"/>
          <w:sz w:val="29"/>
          <w:szCs w:val="29"/>
          <w:lang w:eastAsia="en-GB"/>
        </w:rPr>
        <w:t xml:space="preserve">The recording will only be used for teaching and training purposes, usually within the practice building between trainer and trainee, although </w:t>
      </w:r>
      <w:proofErr w:type="gramStart"/>
      <w:r w:rsidRPr="00F02C6D">
        <w:rPr>
          <w:rFonts w:ascii="Arial" w:eastAsia="Times New Roman" w:hAnsi="Arial" w:cs="Arial"/>
          <w:color w:val="212B32"/>
          <w:sz w:val="29"/>
          <w:szCs w:val="29"/>
          <w:lang w:eastAsia="en-GB"/>
        </w:rPr>
        <w:t>sometimes teaching</w:t>
      </w:r>
      <w:proofErr w:type="gramEnd"/>
      <w:r w:rsidRPr="00F02C6D">
        <w:rPr>
          <w:rFonts w:ascii="Arial" w:eastAsia="Times New Roman" w:hAnsi="Arial" w:cs="Arial"/>
          <w:color w:val="212B32"/>
          <w:sz w:val="29"/>
          <w:szCs w:val="29"/>
          <w:lang w:eastAsia="en-GB"/>
        </w:rPr>
        <w:t xml:space="preserve"> sessions may be held outside the practice in a group setting where the recording may be viewed by other trainers and trainees.</w:t>
      </w:r>
    </w:p>
    <w:p w:rsidR="00F02C6D" w:rsidRPr="00F02C6D" w:rsidRDefault="00F02C6D" w:rsidP="00F02C6D">
      <w:pPr>
        <w:shd w:val="clear" w:color="auto" w:fill="F0F4F5"/>
        <w:spacing w:after="100" w:afterAutospacing="1" w:line="240" w:lineRule="auto"/>
        <w:rPr>
          <w:rFonts w:ascii="Arial" w:eastAsia="Times New Roman" w:hAnsi="Arial" w:cs="Arial"/>
          <w:color w:val="212B32"/>
          <w:sz w:val="29"/>
          <w:szCs w:val="29"/>
          <w:lang w:eastAsia="en-GB"/>
        </w:rPr>
      </w:pPr>
      <w:proofErr w:type="gramStart"/>
      <w:r w:rsidRPr="00F02C6D">
        <w:rPr>
          <w:rFonts w:ascii="Arial" w:eastAsia="Times New Roman" w:hAnsi="Arial" w:cs="Arial"/>
          <w:color w:val="212B32"/>
          <w:sz w:val="29"/>
          <w:szCs w:val="29"/>
          <w:lang w:eastAsia="en-GB"/>
        </w:rPr>
        <w:t>Your consent will always be requested by the receptionist</w:t>
      </w:r>
      <w:proofErr w:type="gramEnd"/>
      <w:r w:rsidRPr="00F02C6D">
        <w:rPr>
          <w:rFonts w:ascii="Arial" w:eastAsia="Times New Roman" w:hAnsi="Arial" w:cs="Arial"/>
          <w:color w:val="212B32"/>
          <w:sz w:val="29"/>
          <w:szCs w:val="29"/>
          <w:lang w:eastAsia="en-GB"/>
        </w:rPr>
        <w:t xml:space="preserve"> before your consultation is recorded. You will need to sign that consent form again afterwards to say that you are still happy. You can also withdraw your consent </w:t>
      </w:r>
      <w:proofErr w:type="gramStart"/>
      <w:r w:rsidRPr="00F02C6D">
        <w:rPr>
          <w:rFonts w:ascii="Arial" w:eastAsia="Times New Roman" w:hAnsi="Arial" w:cs="Arial"/>
          <w:color w:val="212B32"/>
          <w:sz w:val="29"/>
          <w:szCs w:val="29"/>
          <w:lang w:eastAsia="en-GB"/>
        </w:rPr>
        <w:t>at any time following this, either</w:t>
      </w:r>
      <w:proofErr w:type="gramEnd"/>
      <w:r w:rsidRPr="00F02C6D">
        <w:rPr>
          <w:rFonts w:ascii="Arial" w:eastAsia="Times New Roman" w:hAnsi="Arial" w:cs="Arial"/>
          <w:color w:val="212B32"/>
          <w:sz w:val="29"/>
          <w:szCs w:val="29"/>
          <w:lang w:eastAsia="en-GB"/>
        </w:rPr>
        <w:t xml:space="preserve"> verbally or in writing. The recording will focus on the communication between the doctor and patient and will not record examinations where your body clothing needs to </w:t>
      </w:r>
      <w:proofErr w:type="gramStart"/>
      <w:r w:rsidRPr="00F02C6D">
        <w:rPr>
          <w:rFonts w:ascii="Arial" w:eastAsia="Times New Roman" w:hAnsi="Arial" w:cs="Arial"/>
          <w:color w:val="212B32"/>
          <w:sz w:val="29"/>
          <w:szCs w:val="29"/>
          <w:lang w:eastAsia="en-GB"/>
        </w:rPr>
        <w:t>be removed</w:t>
      </w:r>
      <w:proofErr w:type="gramEnd"/>
      <w:r w:rsidRPr="00F02C6D">
        <w:rPr>
          <w:rFonts w:ascii="Arial" w:eastAsia="Times New Roman" w:hAnsi="Arial" w:cs="Arial"/>
          <w:color w:val="212B32"/>
          <w:sz w:val="29"/>
          <w:szCs w:val="29"/>
          <w:lang w:eastAsia="en-GB"/>
        </w:rPr>
        <w:t>.</w:t>
      </w:r>
    </w:p>
    <w:p w:rsidR="00F02C6D" w:rsidRPr="00F02C6D" w:rsidRDefault="00F02C6D" w:rsidP="00F02C6D">
      <w:pPr>
        <w:shd w:val="clear" w:color="auto" w:fill="F0F4F5"/>
        <w:spacing w:after="100" w:afterAutospacing="1" w:line="240" w:lineRule="auto"/>
        <w:rPr>
          <w:rFonts w:ascii="Arial" w:eastAsia="Times New Roman" w:hAnsi="Arial" w:cs="Arial"/>
          <w:color w:val="212B32"/>
          <w:sz w:val="29"/>
          <w:szCs w:val="29"/>
          <w:lang w:eastAsia="en-GB"/>
        </w:rPr>
      </w:pPr>
      <w:r w:rsidRPr="00F02C6D">
        <w:rPr>
          <w:rFonts w:ascii="Arial" w:eastAsia="Times New Roman" w:hAnsi="Arial" w:cs="Arial"/>
          <w:color w:val="212B32"/>
          <w:sz w:val="29"/>
          <w:szCs w:val="29"/>
          <w:lang w:eastAsia="en-GB"/>
        </w:rPr>
        <w:t xml:space="preserve">If you would rather that your consultation </w:t>
      </w:r>
      <w:proofErr w:type="gramStart"/>
      <w:r w:rsidRPr="00F02C6D">
        <w:rPr>
          <w:rFonts w:ascii="Arial" w:eastAsia="Times New Roman" w:hAnsi="Arial" w:cs="Arial"/>
          <w:color w:val="212B32"/>
          <w:sz w:val="29"/>
          <w:szCs w:val="29"/>
          <w:lang w:eastAsia="en-GB"/>
        </w:rPr>
        <w:t>is not recorded</w:t>
      </w:r>
      <w:proofErr w:type="gramEnd"/>
      <w:r w:rsidRPr="00F02C6D">
        <w:rPr>
          <w:rFonts w:ascii="Arial" w:eastAsia="Times New Roman" w:hAnsi="Arial" w:cs="Arial"/>
          <w:color w:val="212B32"/>
          <w:sz w:val="29"/>
          <w:szCs w:val="29"/>
          <w:lang w:eastAsia="en-GB"/>
        </w:rPr>
        <w:t xml:space="preserve">, please tell the receptionist. </w:t>
      </w:r>
      <w:proofErr w:type="gramStart"/>
      <w:r w:rsidRPr="00F02C6D">
        <w:rPr>
          <w:rFonts w:ascii="Arial" w:eastAsia="Times New Roman" w:hAnsi="Arial" w:cs="Arial"/>
          <w:color w:val="212B32"/>
          <w:sz w:val="29"/>
          <w:szCs w:val="29"/>
          <w:lang w:eastAsia="en-GB"/>
        </w:rPr>
        <w:t>This is entirely your choice and will not affect your health care in any way.</w:t>
      </w:r>
      <w:proofErr w:type="gramEnd"/>
    </w:p>
    <w:p w:rsidR="00F02C6D" w:rsidRPr="00F02C6D" w:rsidRDefault="00F02C6D" w:rsidP="00F02C6D">
      <w:pPr>
        <w:shd w:val="clear" w:color="auto" w:fill="F0F4F5"/>
        <w:spacing w:after="100" w:afterAutospacing="1" w:line="240" w:lineRule="auto"/>
        <w:rPr>
          <w:rFonts w:ascii="Arial" w:eastAsia="Times New Roman" w:hAnsi="Arial" w:cs="Arial"/>
          <w:color w:val="212B32"/>
          <w:sz w:val="29"/>
          <w:szCs w:val="29"/>
          <w:lang w:eastAsia="en-GB"/>
        </w:rPr>
      </w:pPr>
      <w:r w:rsidRPr="00F02C6D">
        <w:rPr>
          <w:rFonts w:ascii="Arial" w:eastAsia="Times New Roman" w:hAnsi="Arial" w:cs="Arial"/>
          <w:color w:val="212B32"/>
          <w:sz w:val="29"/>
          <w:szCs w:val="29"/>
          <w:lang w:eastAsia="en-GB"/>
        </w:rPr>
        <w:t xml:space="preserve">Please also refer to our practice privacy </w:t>
      </w:r>
      <w:proofErr w:type="gramStart"/>
      <w:r w:rsidRPr="00F02C6D">
        <w:rPr>
          <w:rFonts w:ascii="Arial" w:eastAsia="Times New Roman" w:hAnsi="Arial" w:cs="Arial"/>
          <w:color w:val="212B32"/>
          <w:sz w:val="29"/>
          <w:szCs w:val="29"/>
          <w:lang w:eastAsia="en-GB"/>
        </w:rPr>
        <w:t>notice which</w:t>
      </w:r>
      <w:proofErr w:type="gramEnd"/>
      <w:r w:rsidRPr="00F02C6D">
        <w:rPr>
          <w:rFonts w:ascii="Arial" w:eastAsia="Times New Roman" w:hAnsi="Arial" w:cs="Arial"/>
          <w:color w:val="212B32"/>
          <w:sz w:val="29"/>
          <w:szCs w:val="29"/>
          <w:lang w:eastAsia="en-GB"/>
        </w:rPr>
        <w:t xml:space="preserve"> tells you how we manage your personal information when you make contact with us or use one of our services.</w:t>
      </w:r>
    </w:p>
    <w:p w:rsidR="00F02C6D" w:rsidRPr="00F02C6D" w:rsidRDefault="00F02C6D" w:rsidP="00F02C6D">
      <w:pPr>
        <w:shd w:val="clear" w:color="auto" w:fill="F0F4F5"/>
        <w:spacing w:after="100" w:afterAutospacing="1" w:line="240" w:lineRule="auto"/>
        <w:rPr>
          <w:rFonts w:ascii="Arial" w:eastAsia="Times New Roman" w:hAnsi="Arial" w:cs="Arial"/>
          <w:color w:val="212B32"/>
          <w:sz w:val="29"/>
          <w:szCs w:val="29"/>
          <w:lang w:eastAsia="en-GB"/>
        </w:rPr>
      </w:pPr>
      <w:r w:rsidRPr="00F02C6D">
        <w:rPr>
          <w:rFonts w:ascii="Arial" w:eastAsia="Times New Roman" w:hAnsi="Arial" w:cs="Arial"/>
          <w:color w:val="212B32"/>
          <w:sz w:val="29"/>
          <w:szCs w:val="29"/>
          <w:lang w:eastAsia="en-GB"/>
        </w:rPr>
        <w:t>The contact details for the Practice’s data protection officer are:</w:t>
      </w:r>
    </w:p>
    <w:p w:rsidR="00902F77" w:rsidRDefault="00F02C6D">
      <w:r>
        <w:t>Mrs Marie Rankine 01698860246</w:t>
      </w:r>
      <w:bookmarkStart w:id="0" w:name="_GoBack"/>
      <w:bookmarkEnd w:id="0"/>
    </w:p>
    <w:sectPr w:rsidR="00902F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C6D"/>
    <w:rsid w:val="003F1C24"/>
    <w:rsid w:val="00B916AD"/>
    <w:rsid w:val="00F02C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AA7A1"/>
  <w15:chartTrackingRefBased/>
  <w15:docId w15:val="{6E95CC9C-62E8-4B02-8FAD-3EDA76002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697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1384</Characters>
  <Application>Microsoft Office Word</Application>
  <DocSecurity>0</DocSecurity>
  <Lines>11</Lines>
  <Paragraphs>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Consultation recording for training purposes</vt:lpstr>
    </vt:vector>
  </TitlesOfParts>
  <Company>NHS Lanarkshire</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Kochar, Arvind</dc:creator>
  <cp:keywords/>
  <dc:description/>
  <cp:lastModifiedBy>Kochar, Arvind</cp:lastModifiedBy>
  <cp:revision>1</cp:revision>
  <dcterms:created xsi:type="dcterms:W3CDTF">2026-10-23T16:53:00Z</dcterms:created>
  <dcterms:modified xsi:type="dcterms:W3CDTF">2026-10-23T16:54:00Z</dcterms:modified>
</cp:coreProperties>
</file>